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B" w:rsidRDefault="00EF002B" w:rsidP="00EF002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 w:rsidR="009934B9">
        <w:rPr>
          <w:b/>
          <w:sz w:val="28"/>
          <w:szCs w:val="28"/>
        </w:rPr>
        <w:t>____/_____/______</w:t>
      </w:r>
      <w:r>
        <w:rPr>
          <w:b/>
          <w:sz w:val="28"/>
          <w:szCs w:val="28"/>
        </w:rPr>
        <w:t xml:space="preserve"> – </w:t>
      </w:r>
      <w:r w:rsidR="009934B9" w:rsidRPr="009934B9">
        <w:rPr>
          <w:b/>
          <w:color w:val="FF0000"/>
          <w:sz w:val="28"/>
          <w:szCs w:val="28"/>
        </w:rPr>
        <w:t>colocar o nome do município</w:t>
      </w:r>
      <w:r>
        <w:rPr>
          <w:b/>
          <w:sz w:val="28"/>
          <w:szCs w:val="28"/>
        </w:rPr>
        <w:t xml:space="preserve"> - Bahia</w:t>
      </w:r>
    </w:p>
    <w:p w:rsidR="00BC68EA" w:rsidRPr="00BC68EA" w:rsidRDefault="001503C1" w:rsidP="00EF002B">
      <w:pPr>
        <w:jc w:val="center"/>
        <w:rPr>
          <w:sz w:val="10"/>
          <w:szCs w:val="10"/>
        </w:rPr>
      </w:pPr>
      <w:r w:rsidRPr="001503C1">
        <w:rPr>
          <w:b/>
          <w:sz w:val="28"/>
          <w:szCs w:val="28"/>
        </w:rPr>
        <w:t>LISTA DE PRESENÇA</w:t>
      </w:r>
    </w:p>
    <w:tbl>
      <w:tblPr>
        <w:tblW w:w="152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1"/>
        <w:gridCol w:w="3058"/>
        <w:gridCol w:w="1907"/>
        <w:gridCol w:w="965"/>
        <w:gridCol w:w="1222"/>
        <w:gridCol w:w="2039"/>
        <w:gridCol w:w="2242"/>
      </w:tblGrid>
      <w:tr w:rsidR="00263481" w:rsidRPr="00FC3CCC" w:rsidTr="00263481">
        <w:tc>
          <w:tcPr>
            <w:tcW w:w="3851" w:type="dxa"/>
          </w:tcPr>
          <w:p w:rsidR="00263481" w:rsidRPr="00FC3CCC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C3CC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58" w:type="dxa"/>
          </w:tcPr>
          <w:p w:rsidR="00263481" w:rsidRPr="00FC3CCC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C3CCC">
              <w:rPr>
                <w:b/>
                <w:sz w:val="24"/>
                <w:szCs w:val="24"/>
              </w:rPr>
              <w:t>E mail</w:t>
            </w:r>
          </w:p>
        </w:tc>
        <w:tc>
          <w:tcPr>
            <w:tcW w:w="1907" w:type="dxa"/>
          </w:tcPr>
          <w:p w:rsidR="00263481" w:rsidRPr="00FC3CCC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C3CCC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965" w:type="dxa"/>
          </w:tcPr>
          <w:p w:rsidR="00263481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Eixo</w:t>
            </w:r>
          </w:p>
        </w:tc>
        <w:tc>
          <w:tcPr>
            <w:tcW w:w="1222" w:type="dxa"/>
          </w:tcPr>
          <w:p w:rsidR="00263481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Segmento</w:t>
            </w:r>
          </w:p>
        </w:tc>
        <w:tc>
          <w:tcPr>
            <w:tcW w:w="2039" w:type="dxa"/>
          </w:tcPr>
          <w:p w:rsidR="00263481" w:rsidRPr="00FC3CCC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2242" w:type="dxa"/>
          </w:tcPr>
          <w:p w:rsidR="00263481" w:rsidRPr="00FC3CCC" w:rsidRDefault="00263481" w:rsidP="00FC3CCC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  <w:bookmarkStart w:id="0" w:name="_GoBack"/>
            <w:bookmarkEnd w:id="0"/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  <w:tr w:rsidR="00263481" w:rsidRPr="00FC3CCC" w:rsidTr="00263481">
        <w:tc>
          <w:tcPr>
            <w:tcW w:w="3851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3058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907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965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122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039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  <w:tc>
          <w:tcPr>
            <w:tcW w:w="2242" w:type="dxa"/>
          </w:tcPr>
          <w:p w:rsidR="00263481" w:rsidRPr="00FC3CCC" w:rsidRDefault="00263481" w:rsidP="001007A4">
            <w:pPr>
              <w:spacing w:line="600" w:lineRule="auto"/>
              <w:ind w:left="0" w:firstLine="0"/>
            </w:pPr>
          </w:p>
        </w:tc>
      </w:tr>
    </w:tbl>
    <w:p w:rsidR="00263481" w:rsidRPr="00263481" w:rsidRDefault="00263481" w:rsidP="00263481">
      <w:pPr>
        <w:ind w:left="-709" w:firstLine="0"/>
        <w:rPr>
          <w:rFonts w:ascii="Arial" w:hAnsi="Arial" w:cs="Arial"/>
          <w:sz w:val="20"/>
          <w:szCs w:val="20"/>
        </w:rPr>
      </w:pPr>
      <w:r w:rsidRPr="00263481">
        <w:rPr>
          <w:rFonts w:ascii="Arial" w:hAnsi="Arial" w:cs="Arial"/>
          <w:b/>
          <w:sz w:val="20"/>
          <w:szCs w:val="20"/>
        </w:rPr>
        <w:t xml:space="preserve">Segmento: </w:t>
      </w:r>
      <w:r w:rsidRPr="00263481">
        <w:rPr>
          <w:rFonts w:ascii="Arial" w:hAnsi="Arial" w:cs="Arial"/>
          <w:sz w:val="20"/>
          <w:szCs w:val="20"/>
        </w:rPr>
        <w:t xml:space="preserve">I – Sociedade Civil; II – Poder Público e Agentes de Defesa Civil; III – Conselhos Profissionais e de Políticas Públicas; IV – Comunidade Científica; V – Comissão Organizadora Intermunicipal – COI. </w:t>
      </w:r>
    </w:p>
    <w:p w:rsidR="00263481" w:rsidRPr="00263481" w:rsidRDefault="00263481" w:rsidP="00263481">
      <w:pPr>
        <w:ind w:left="-709" w:firstLine="0"/>
        <w:rPr>
          <w:rFonts w:ascii="Arial" w:hAnsi="Arial" w:cs="Arial"/>
          <w:sz w:val="20"/>
          <w:szCs w:val="20"/>
        </w:rPr>
      </w:pPr>
      <w:r w:rsidRPr="00263481">
        <w:rPr>
          <w:rFonts w:ascii="Arial" w:hAnsi="Arial" w:cs="Arial"/>
          <w:b/>
          <w:sz w:val="20"/>
          <w:szCs w:val="20"/>
        </w:rPr>
        <w:t>Eixos</w:t>
      </w:r>
      <w:r w:rsidRPr="00263481">
        <w:rPr>
          <w:rFonts w:ascii="Arial" w:hAnsi="Arial" w:cs="Arial"/>
          <w:sz w:val="20"/>
          <w:szCs w:val="20"/>
        </w:rPr>
        <w:t xml:space="preserve">:I - Gestão integrada de riscos e resposta a desastres; II - Integração de Políticas Públicas relacionadas à Proteção e à Defesa Civil; III - Gestão do Conhecimento em Proteção e Defesa Civil; IV - Mobilização e promoção de uma cultura de Proteção e Defesa Civil na busca de Cidades Resilientes. </w:t>
      </w:r>
    </w:p>
    <w:sectPr w:rsidR="00263481" w:rsidRPr="00263481" w:rsidSect="00BC68EA">
      <w:headerReference w:type="default" r:id="rId7"/>
      <w:pgSz w:w="16838" w:h="11906" w:orient="landscape"/>
      <w:pgMar w:top="1846" w:right="536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FD" w:rsidRDefault="00E438FD" w:rsidP="001503C1">
      <w:pPr>
        <w:spacing w:line="240" w:lineRule="auto"/>
      </w:pPr>
      <w:r>
        <w:separator/>
      </w:r>
    </w:p>
  </w:endnote>
  <w:endnote w:type="continuationSeparator" w:id="1">
    <w:p w:rsidR="00E438FD" w:rsidRDefault="00E438FD" w:rsidP="00150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FD" w:rsidRDefault="00E438FD" w:rsidP="001503C1">
      <w:pPr>
        <w:spacing w:line="240" w:lineRule="auto"/>
      </w:pPr>
      <w:r>
        <w:separator/>
      </w:r>
    </w:p>
  </w:footnote>
  <w:footnote w:type="continuationSeparator" w:id="1">
    <w:p w:rsidR="00E438FD" w:rsidRDefault="00E438FD" w:rsidP="001503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EA" w:rsidRDefault="007A38A6" w:rsidP="00BC68EA">
    <w:pPr>
      <w:pStyle w:val="Cabealho"/>
      <w:tabs>
        <w:tab w:val="left" w:pos="567"/>
      </w:tabs>
      <w:ind w:left="0" w:firstLine="0"/>
      <w:jc w:val="center"/>
      <w:rPr>
        <w:b/>
      </w:rPr>
    </w:pPr>
    <w:r w:rsidRPr="007A38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4098" type="#_x0000_t75" style="position:absolute;left:0;text-align:left;margin-left:232.5pt;margin-top:-35.05pt;width:4in;height:64.45pt;z-index:251657728;visibility:visible">
          <v:imagedata r:id="rId1" o:title="modelo_email"/>
        </v:shape>
      </w:pict>
    </w:r>
  </w:p>
  <w:p w:rsidR="00BC68EA" w:rsidRDefault="00BC68EA" w:rsidP="00BC68EA">
    <w:pPr>
      <w:pStyle w:val="Cabealho"/>
      <w:jc w:val="center"/>
      <w:rPr>
        <w:b/>
      </w:rPr>
    </w:pPr>
  </w:p>
  <w:p w:rsidR="00EF002B" w:rsidRDefault="00BC68EA" w:rsidP="00EF002B">
    <w:pPr>
      <w:pStyle w:val="Cabealho"/>
      <w:tabs>
        <w:tab w:val="left" w:pos="0"/>
      </w:tabs>
      <w:ind w:left="0" w:firstLine="0"/>
      <w:jc w:val="center"/>
      <w:rPr>
        <w:b/>
      </w:rPr>
    </w:pPr>
    <w:r w:rsidRPr="005C5FF9">
      <w:rPr>
        <w:b/>
      </w:rPr>
      <w:t>1ª CONFERÊNCIA INTERMUNICIPAL DE PROTEÇÃO E DEFESA CIVIL</w:t>
    </w:r>
    <w:r w:rsidR="00104AA7">
      <w:rPr>
        <w:b/>
      </w:rPr>
      <w:t xml:space="preserve"> </w:t>
    </w:r>
    <w:r w:rsidR="00F66735">
      <w:rPr>
        <w:b/>
      </w:rPr>
      <w:t xml:space="preserve">DOS TERRITÓRIOS: </w:t>
    </w:r>
    <w:r w:rsidR="009934B9">
      <w:rPr>
        <w:b/>
      </w:rPr>
      <w:t>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C1"/>
    <w:rsid w:val="0003647C"/>
    <w:rsid w:val="001007A4"/>
    <w:rsid w:val="00104AA7"/>
    <w:rsid w:val="0014483B"/>
    <w:rsid w:val="001503C1"/>
    <w:rsid w:val="00263481"/>
    <w:rsid w:val="002824FF"/>
    <w:rsid w:val="003B6C45"/>
    <w:rsid w:val="006A75A1"/>
    <w:rsid w:val="006B2843"/>
    <w:rsid w:val="00784081"/>
    <w:rsid w:val="007A38A6"/>
    <w:rsid w:val="008243FE"/>
    <w:rsid w:val="00845E8F"/>
    <w:rsid w:val="009669AA"/>
    <w:rsid w:val="00973569"/>
    <w:rsid w:val="009934B9"/>
    <w:rsid w:val="00AA2D75"/>
    <w:rsid w:val="00B12F84"/>
    <w:rsid w:val="00B277E4"/>
    <w:rsid w:val="00BC68EA"/>
    <w:rsid w:val="00C65F5B"/>
    <w:rsid w:val="00E4337C"/>
    <w:rsid w:val="00E438FD"/>
    <w:rsid w:val="00EE3DC6"/>
    <w:rsid w:val="00EF002B"/>
    <w:rsid w:val="00F10BA3"/>
    <w:rsid w:val="00F31100"/>
    <w:rsid w:val="00F66735"/>
    <w:rsid w:val="00FC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8F"/>
    <w:pPr>
      <w:spacing w:line="276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3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C1"/>
  </w:style>
  <w:style w:type="paragraph" w:styleId="Rodap">
    <w:name w:val="footer"/>
    <w:basedOn w:val="Normal"/>
    <w:link w:val="RodapChar"/>
    <w:uiPriority w:val="99"/>
    <w:unhideWhenUsed/>
    <w:rsid w:val="001503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C1"/>
  </w:style>
  <w:style w:type="table" w:styleId="Tabelacomgrade">
    <w:name w:val="Table Grid"/>
    <w:basedOn w:val="Tabelanormal"/>
    <w:uiPriority w:val="59"/>
    <w:rsid w:val="00150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4A6E-BEF5-4468-A738-FE05EC96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Irlane</dc:creator>
  <cp:lastModifiedBy>isantana</cp:lastModifiedBy>
  <cp:revision>3</cp:revision>
  <dcterms:created xsi:type="dcterms:W3CDTF">2014-02-21T20:46:00Z</dcterms:created>
  <dcterms:modified xsi:type="dcterms:W3CDTF">2014-04-03T14:03:00Z</dcterms:modified>
</cp:coreProperties>
</file>